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84D0B" w14:textId="1D6B541D" w:rsidR="007D1C49" w:rsidRPr="00001D34" w:rsidRDefault="0084674C" w:rsidP="0084674C">
      <w:pPr>
        <w:ind w:leftChars="-1" w:left="-2" w:firstLineChars="32" w:firstLine="141"/>
        <w:jc w:val="center"/>
        <w:rPr>
          <w:rFonts w:ascii="Arial" w:eastAsia="標楷體" w:hAnsi="Arial" w:cs="Arial"/>
          <w:sz w:val="44"/>
        </w:rPr>
      </w:pPr>
      <w:bookmarkStart w:id="0" w:name="_GoBack"/>
      <w:bookmarkEnd w:id="0"/>
      <w:r w:rsidRPr="00001D34">
        <w:rPr>
          <w:rFonts w:ascii="Arial" w:eastAsia="標楷體" w:hAnsi="Arial" w:cs="Arial"/>
          <w:sz w:val="44"/>
        </w:rPr>
        <w:t>「台灣金屬</w:t>
      </w:r>
      <w:r w:rsidR="00B03306" w:rsidRPr="00001D34">
        <w:rPr>
          <w:rFonts w:ascii="Arial" w:eastAsia="標楷體" w:hAnsi="Arial" w:cs="Arial"/>
          <w:sz w:val="44"/>
        </w:rPr>
        <w:t>製品</w:t>
      </w:r>
      <w:r w:rsidRPr="00001D34">
        <w:rPr>
          <w:rFonts w:ascii="Arial" w:eastAsia="標楷體" w:hAnsi="Arial" w:cs="Arial"/>
          <w:sz w:val="44"/>
        </w:rPr>
        <w:t>製造業</w:t>
      </w:r>
      <w:r w:rsidRPr="00001D34">
        <w:rPr>
          <w:rFonts w:ascii="Arial" w:eastAsia="標楷體" w:hAnsi="Arial" w:cs="Arial"/>
          <w:sz w:val="44"/>
        </w:rPr>
        <w:t xml:space="preserve"> </w:t>
      </w:r>
      <w:r w:rsidRPr="00001D34">
        <w:rPr>
          <w:rFonts w:ascii="Arial" w:eastAsia="標楷體" w:hAnsi="Arial" w:cs="Arial"/>
          <w:sz w:val="44"/>
        </w:rPr>
        <w:t>如何透過</w:t>
      </w:r>
      <w:r w:rsidRPr="00001D34">
        <w:rPr>
          <w:rFonts w:ascii="Arial" w:eastAsia="標楷體" w:hAnsi="Arial" w:cs="Arial"/>
          <w:sz w:val="44"/>
        </w:rPr>
        <w:t>AI</w:t>
      </w:r>
      <w:r w:rsidRPr="00001D34">
        <w:rPr>
          <w:rFonts w:ascii="Arial" w:eastAsia="標楷體" w:hAnsi="Arial" w:cs="Arial"/>
          <w:sz w:val="44"/>
        </w:rPr>
        <w:t>轉型升級」</w:t>
      </w:r>
    </w:p>
    <w:p w14:paraId="546096A8" w14:textId="77777777" w:rsidR="0084674C" w:rsidRPr="00001D34" w:rsidRDefault="0084674C" w:rsidP="005931A7">
      <w:pPr>
        <w:pStyle w:val="Default"/>
        <w:spacing w:line="320" w:lineRule="exact"/>
        <w:rPr>
          <w:rFonts w:ascii="Arial" w:hAnsi="Arial" w:cs="Arial"/>
        </w:rPr>
      </w:pPr>
    </w:p>
    <w:p w14:paraId="579CDD00" w14:textId="4645ED78" w:rsidR="00CB2FC3" w:rsidRDefault="00CB2FC3" w:rsidP="007D3C0B">
      <w:pPr>
        <w:pStyle w:val="Default"/>
        <w:spacing w:after="240" w:line="400" w:lineRule="exact"/>
        <w:ind w:firstLineChars="177" w:firstLine="425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隨著科技的創新及</w:t>
      </w:r>
      <w:r>
        <w:rPr>
          <w:rFonts w:ascii="Arial" w:hAnsi="Arial" w:cs="Arial" w:hint="eastAsia"/>
          <w:szCs w:val="28"/>
        </w:rPr>
        <w:t>IT</w:t>
      </w:r>
      <w:r w:rsidR="0084674C" w:rsidRPr="00001D34">
        <w:rPr>
          <w:rFonts w:ascii="Arial" w:hAnsi="Arial" w:cs="Arial"/>
          <w:szCs w:val="28"/>
        </w:rPr>
        <w:t>技術的演進，製造業的各個環節逐漸與雲端、物聯網、感測、大數據分析等技術深度融合，在人工智慧</w:t>
      </w:r>
      <w:r w:rsidR="0084674C" w:rsidRPr="00001D34">
        <w:rPr>
          <w:rFonts w:ascii="Arial" w:hAnsi="Arial" w:cs="Arial"/>
          <w:szCs w:val="28"/>
        </w:rPr>
        <w:t>(AI)</w:t>
      </w:r>
      <w:r w:rsidR="0084674C" w:rsidRPr="00001D34">
        <w:rPr>
          <w:rFonts w:ascii="Arial" w:hAnsi="Arial" w:cs="Arial"/>
          <w:szCs w:val="28"/>
        </w:rPr>
        <w:t>浪潮席捲全球後，智慧製造更成為傳統工業轉型的關鍵。</w:t>
      </w:r>
      <w:r w:rsidR="00A6428D" w:rsidRPr="00001D34">
        <w:rPr>
          <w:rFonts w:ascii="Arial" w:hAnsi="Arial" w:cs="Arial"/>
          <w:szCs w:val="28"/>
        </w:rPr>
        <w:t>國際上已有</w:t>
      </w:r>
      <w:r w:rsidR="00001D34">
        <w:rPr>
          <w:rFonts w:ascii="Arial" w:hAnsi="Arial" w:cs="Arial" w:hint="eastAsia"/>
          <w:szCs w:val="28"/>
        </w:rPr>
        <w:t>AI</w:t>
      </w:r>
      <w:r w:rsidR="00A6428D" w:rsidRPr="00001D34">
        <w:rPr>
          <w:rFonts w:ascii="Arial" w:hAnsi="Arial" w:cs="Arial"/>
          <w:szCs w:val="28"/>
        </w:rPr>
        <w:t>於</w:t>
      </w:r>
      <w:r w:rsidR="006C2E63" w:rsidRPr="00001D34">
        <w:rPr>
          <w:rFonts w:ascii="Arial" w:hAnsi="Arial" w:cs="Arial"/>
          <w:szCs w:val="28"/>
        </w:rPr>
        <w:t>金屬</w:t>
      </w:r>
      <w:r w:rsidR="007D3C0B">
        <w:rPr>
          <w:rFonts w:ascii="Arial" w:hAnsi="Arial" w:cs="Arial" w:hint="eastAsia"/>
          <w:szCs w:val="28"/>
        </w:rPr>
        <w:t>等</w:t>
      </w:r>
      <w:r w:rsidR="007D3C0B">
        <w:rPr>
          <w:rFonts w:ascii="Arial" w:hAnsi="Arial" w:cs="Arial"/>
          <w:szCs w:val="28"/>
        </w:rPr>
        <w:t>製造業的</w:t>
      </w:r>
      <w:r w:rsidR="00A6428D" w:rsidRPr="00001D34">
        <w:rPr>
          <w:rFonts w:ascii="Arial" w:hAnsi="Arial" w:cs="Arial"/>
          <w:szCs w:val="28"/>
        </w:rPr>
        <w:t>應用實例，</w:t>
      </w:r>
      <w:r w:rsidR="005931A7" w:rsidRPr="00001D34">
        <w:rPr>
          <w:rFonts w:ascii="Arial" w:hAnsi="Arial" w:cs="Arial"/>
          <w:szCs w:val="28"/>
        </w:rPr>
        <w:t>國內亦有金屬加工公司導入</w:t>
      </w:r>
      <w:r w:rsidR="005931A7" w:rsidRPr="00001D34">
        <w:rPr>
          <w:rFonts w:ascii="Arial" w:hAnsi="Arial" w:cs="Arial"/>
          <w:szCs w:val="28"/>
        </w:rPr>
        <w:t>AI</w:t>
      </w:r>
      <w:r w:rsidR="005931A7" w:rsidRPr="00001D34">
        <w:rPr>
          <w:rFonts w:ascii="Arial" w:hAnsi="Arial" w:cs="Arial"/>
          <w:szCs w:val="28"/>
        </w:rPr>
        <w:t>提升</w:t>
      </w:r>
      <w:r w:rsidR="005931A7" w:rsidRPr="00001D34">
        <w:rPr>
          <w:rFonts w:ascii="Arial" w:hAnsi="Arial" w:cs="Arial"/>
          <w:szCs w:val="28"/>
        </w:rPr>
        <w:t>10%</w:t>
      </w:r>
      <w:r w:rsidR="00903872" w:rsidRPr="00001D34">
        <w:rPr>
          <w:rFonts w:ascii="Arial" w:hAnsi="Arial" w:cs="Arial"/>
          <w:szCs w:val="28"/>
        </w:rPr>
        <w:t>產能</w:t>
      </w:r>
      <w:r w:rsidR="00A6428D" w:rsidRPr="00001D34">
        <w:rPr>
          <w:rFonts w:ascii="Arial" w:hAnsi="Arial" w:cs="Arial"/>
          <w:szCs w:val="28"/>
        </w:rPr>
        <w:t>案例</w:t>
      </w:r>
      <w:r w:rsidR="005931A7" w:rsidRPr="00001D34">
        <w:rPr>
          <w:rFonts w:ascii="Arial" w:hAnsi="Arial" w:cs="Arial"/>
          <w:szCs w:val="28"/>
        </w:rPr>
        <w:t>。</w:t>
      </w:r>
    </w:p>
    <w:p w14:paraId="0C757A74" w14:textId="37D71FFE" w:rsidR="00CB2FC3" w:rsidRDefault="00CB2FC3" w:rsidP="007D3C0B">
      <w:pPr>
        <w:pStyle w:val="Default"/>
        <w:spacing w:after="240" w:line="400" w:lineRule="exact"/>
        <w:ind w:firstLineChars="177" w:firstLine="425"/>
        <w:rPr>
          <w:rFonts w:ascii="Arial" w:hAnsi="Arial" w:cs="Arial"/>
          <w:szCs w:val="28"/>
        </w:rPr>
      </w:pPr>
      <w:r w:rsidRPr="00F53423">
        <w:rPr>
          <w:rFonts w:ascii="Book Antiqua" w:hAnsi="Book Antiqua"/>
          <w:szCs w:val="28"/>
        </w:rPr>
        <w:t>為協助學會會員掌握智慧製造領域趨勢、相關技術及台灣應用落地實例，特別邀請工研院產科國際所</w:t>
      </w:r>
      <w:r>
        <w:rPr>
          <w:rFonts w:ascii="Book Antiqua" w:hAnsi="Book Antiqua" w:hint="eastAsia"/>
          <w:szCs w:val="28"/>
        </w:rPr>
        <w:t>產業分析師</w:t>
      </w:r>
      <w:r>
        <w:rPr>
          <w:rFonts w:ascii="Book Antiqua" w:hAnsi="Book Antiqua"/>
          <w:szCs w:val="28"/>
        </w:rPr>
        <w:t>，分享國</w:t>
      </w:r>
      <w:r w:rsidRPr="00F53423">
        <w:rPr>
          <w:rFonts w:ascii="Book Antiqua" w:hAnsi="Book Antiqua"/>
          <w:szCs w:val="28"/>
        </w:rPr>
        <w:t>內外</w:t>
      </w:r>
      <w:r w:rsidRPr="00F53423">
        <w:rPr>
          <w:rFonts w:ascii="Book Antiqua" w:hAnsi="Book Antiqua"/>
          <w:szCs w:val="28"/>
        </w:rPr>
        <w:t>AI</w:t>
      </w:r>
      <w:r w:rsidRPr="00F53423">
        <w:rPr>
          <w:rFonts w:ascii="Book Antiqua" w:hAnsi="Book Antiqua"/>
          <w:szCs w:val="28"/>
        </w:rPr>
        <w:t>於製造業的應用趨勢；並由金屬中心、工研院巨資中心</w:t>
      </w:r>
      <w:r>
        <w:rPr>
          <w:rFonts w:ascii="Book Antiqua" w:hAnsi="Book Antiqua" w:hint="eastAsia"/>
          <w:szCs w:val="28"/>
        </w:rPr>
        <w:t>技術</w:t>
      </w:r>
      <w:r w:rsidRPr="00F53423">
        <w:rPr>
          <w:rFonts w:ascii="Book Antiqua" w:hAnsi="Book Antiqua"/>
          <w:szCs w:val="28"/>
        </w:rPr>
        <w:t>專家以自身</w:t>
      </w:r>
      <w:r>
        <w:rPr>
          <w:rFonts w:ascii="Book Antiqua" w:hAnsi="Book Antiqua" w:hint="eastAsia"/>
          <w:szCs w:val="28"/>
        </w:rPr>
        <w:t>實務</w:t>
      </w:r>
      <w:r w:rsidRPr="00F53423">
        <w:rPr>
          <w:rFonts w:ascii="Book Antiqua" w:hAnsi="Book Antiqua"/>
          <w:szCs w:val="28"/>
        </w:rPr>
        <w:t>經驗現身說法，介紹如何將</w:t>
      </w:r>
      <w:r>
        <w:rPr>
          <w:rFonts w:ascii="Book Antiqua" w:hAnsi="Book Antiqua" w:cs="Times New Roman"/>
          <w:szCs w:val="28"/>
        </w:rPr>
        <w:t>AI</w:t>
      </w:r>
      <w:r>
        <w:rPr>
          <w:rFonts w:ascii="Book Antiqua" w:hAnsi="Book Antiqua"/>
          <w:szCs w:val="28"/>
        </w:rPr>
        <w:t>落實於產</w:t>
      </w:r>
      <w:r>
        <w:rPr>
          <w:rFonts w:ascii="Book Antiqua" w:hAnsi="Book Antiqua" w:hint="eastAsia"/>
          <w:szCs w:val="28"/>
        </w:rPr>
        <w:t>業</w:t>
      </w:r>
      <w:r>
        <w:rPr>
          <w:rFonts w:ascii="Book Antiqua" w:hAnsi="Book Antiqua"/>
          <w:szCs w:val="28"/>
        </w:rPr>
        <w:t>，</w:t>
      </w:r>
      <w:r>
        <w:rPr>
          <w:rFonts w:ascii="Book Antiqua" w:hAnsi="Book Antiqua" w:hint="eastAsia"/>
          <w:szCs w:val="28"/>
        </w:rPr>
        <w:t>達到</w:t>
      </w:r>
      <w:r w:rsidRPr="00F53423">
        <w:rPr>
          <w:rFonts w:ascii="Book Antiqua" w:hAnsi="Book Antiqua"/>
          <w:szCs w:val="28"/>
        </w:rPr>
        <w:t>降低維護成本、提升生產效率、因應彈性生產</w:t>
      </w:r>
      <w:r>
        <w:rPr>
          <w:rFonts w:ascii="Book Antiqua" w:hAnsi="Book Antiqua" w:hint="eastAsia"/>
          <w:szCs w:val="28"/>
        </w:rPr>
        <w:t>之具體效益</w:t>
      </w:r>
      <w:r w:rsidRPr="00F53423">
        <w:rPr>
          <w:rFonts w:ascii="Book Antiqua" w:hAnsi="Book Antiqua"/>
          <w:szCs w:val="28"/>
        </w:rPr>
        <w:t>。</w:t>
      </w:r>
    </w:p>
    <w:p w14:paraId="2D9D38CA" w14:textId="2A43ACC7" w:rsidR="00CB2FC3" w:rsidRPr="00CB2FC3" w:rsidRDefault="00CB2FC3" w:rsidP="007D3C0B">
      <w:pPr>
        <w:pStyle w:val="Default"/>
        <w:spacing w:after="240" w:line="400" w:lineRule="exact"/>
        <w:ind w:firstLineChars="177" w:firstLine="425"/>
        <w:rPr>
          <w:rFonts w:ascii="Arial" w:hAnsi="Arial" w:cs="Arial"/>
          <w:szCs w:val="28"/>
        </w:rPr>
      </w:pPr>
      <w:r>
        <w:rPr>
          <w:rFonts w:ascii="Book Antiqua" w:hAnsi="Book Antiqua" w:hint="eastAsia"/>
          <w:szCs w:val="28"/>
        </w:rPr>
        <w:t>此外，</w:t>
      </w:r>
      <w:r w:rsidRPr="00001D34">
        <w:rPr>
          <w:rFonts w:ascii="Arial" w:hAnsi="Arial" w:cs="Arial"/>
          <w:szCs w:val="28"/>
        </w:rPr>
        <w:t>台灣製造業</w:t>
      </w:r>
      <w:r w:rsidRPr="00001D34">
        <w:rPr>
          <w:rFonts w:ascii="Arial" w:hAnsi="Arial" w:cs="Arial"/>
          <w:szCs w:val="28"/>
        </w:rPr>
        <w:t>97%</w:t>
      </w:r>
      <w:r w:rsidRPr="00001D34">
        <w:rPr>
          <w:rFonts w:ascii="Arial" w:hAnsi="Arial" w:cs="Arial"/>
          <w:szCs w:val="28"/>
        </w:rPr>
        <w:t>以上為中小企業</w:t>
      </w:r>
      <w:r>
        <w:rPr>
          <w:rFonts w:ascii="Arial" w:hAnsi="Arial" w:cs="Arial" w:hint="eastAsia"/>
          <w:szCs w:val="28"/>
        </w:rPr>
        <w:t>，</w:t>
      </w:r>
      <w:r>
        <w:rPr>
          <w:rFonts w:ascii="Book Antiqua" w:hAnsi="Book Antiqua" w:hint="eastAsia"/>
          <w:szCs w:val="28"/>
        </w:rPr>
        <w:t>中小企業在導入</w:t>
      </w:r>
      <w:r>
        <w:rPr>
          <w:rFonts w:ascii="Book Antiqua" w:hAnsi="Book Antiqua" w:hint="eastAsia"/>
          <w:szCs w:val="28"/>
        </w:rPr>
        <w:t>AI</w:t>
      </w:r>
      <w:r>
        <w:rPr>
          <w:rFonts w:ascii="Book Antiqua" w:hAnsi="Book Antiqua" w:hint="eastAsia"/>
          <w:szCs w:val="28"/>
        </w:rPr>
        <w:t>常面臨缺乏專業人才、欠缺資料整備、以及投資成本考量等</w:t>
      </w:r>
      <w:r w:rsidR="00765438">
        <w:rPr>
          <w:rFonts w:ascii="Book Antiqua" w:hAnsi="Book Antiqua" w:hint="eastAsia"/>
          <w:szCs w:val="28"/>
        </w:rPr>
        <w:t>議題</w:t>
      </w:r>
      <w:r>
        <w:rPr>
          <w:rFonts w:ascii="Book Antiqua" w:hAnsi="Book Antiqua" w:hint="eastAsia"/>
          <w:szCs w:val="28"/>
        </w:rPr>
        <w:t>。</w:t>
      </w:r>
      <w:r w:rsidR="007D3C0B">
        <w:rPr>
          <w:rFonts w:ascii="Book Antiqua" w:hAnsi="Book Antiqua" w:hint="eastAsia"/>
          <w:szCs w:val="28"/>
        </w:rPr>
        <w:t>透過本次交流會議，</w:t>
      </w:r>
      <w:r>
        <w:rPr>
          <w:rFonts w:ascii="Book Antiqua" w:hAnsi="Book Antiqua" w:hint="eastAsia"/>
          <w:szCs w:val="28"/>
        </w:rPr>
        <w:t>希望能促成台灣金屬製品製造業資料共創生態系的概念，以加速中小企業透過</w:t>
      </w:r>
      <w:r>
        <w:rPr>
          <w:rFonts w:ascii="Book Antiqua" w:hAnsi="Book Antiqua" w:hint="eastAsia"/>
          <w:szCs w:val="28"/>
        </w:rPr>
        <w:t>AI</w:t>
      </w:r>
      <w:r>
        <w:rPr>
          <w:rFonts w:ascii="Book Antiqua" w:hAnsi="Book Antiqua" w:hint="eastAsia"/>
          <w:szCs w:val="28"/>
        </w:rPr>
        <w:t>轉型升級。</w:t>
      </w:r>
    </w:p>
    <w:p w14:paraId="1F4CECF1" w14:textId="780E4C95" w:rsidR="00645A1E" w:rsidRPr="00001D34" w:rsidRDefault="0084674C" w:rsidP="005931A7">
      <w:pPr>
        <w:pStyle w:val="Default"/>
        <w:spacing w:line="400" w:lineRule="exact"/>
        <w:ind w:firstLineChars="177" w:firstLine="425"/>
        <w:rPr>
          <w:rFonts w:ascii="Arial" w:hAnsi="Arial" w:cs="Arial"/>
          <w:szCs w:val="28"/>
        </w:rPr>
      </w:pPr>
      <w:r w:rsidRPr="00001D34">
        <w:rPr>
          <w:rFonts w:ascii="Arial" w:hAnsi="Arial" w:cs="Arial"/>
          <w:szCs w:val="28"/>
        </w:rPr>
        <w:t>會議時間及議程如下，誠摯歡迎業界先進撥冗與會</w:t>
      </w:r>
      <w:r w:rsidR="00645A1E" w:rsidRPr="00001D34">
        <w:rPr>
          <w:rFonts w:ascii="Arial" w:hAnsi="Arial" w:cs="Arial"/>
          <w:szCs w:val="28"/>
        </w:rPr>
        <w:t>。</w:t>
      </w:r>
    </w:p>
    <w:p w14:paraId="7C8E4377" w14:textId="77777777" w:rsidR="0084674C" w:rsidRPr="00001D34" w:rsidRDefault="0084674C" w:rsidP="005931A7">
      <w:pPr>
        <w:pStyle w:val="Default"/>
        <w:spacing w:line="320" w:lineRule="exact"/>
        <w:rPr>
          <w:rFonts w:ascii="Arial" w:hAnsi="Arial" w:cs="Arial"/>
          <w:szCs w:val="28"/>
        </w:rPr>
      </w:pPr>
    </w:p>
    <w:p w14:paraId="6765B7F7" w14:textId="7ABF2F96" w:rsidR="007A3AF7" w:rsidRPr="00001D34" w:rsidRDefault="0084674C" w:rsidP="006B060A">
      <w:pPr>
        <w:pStyle w:val="Default"/>
        <w:spacing w:after="240" w:line="320" w:lineRule="exact"/>
        <w:jc w:val="right"/>
        <w:rPr>
          <w:rFonts w:ascii="Arial" w:hAnsi="Arial" w:cs="Arial"/>
          <w:sz w:val="22"/>
        </w:rPr>
      </w:pPr>
      <w:r w:rsidRPr="00001D34">
        <w:rPr>
          <w:rFonts w:ascii="Arial" w:hAnsi="Arial" w:cs="Arial"/>
          <w:szCs w:val="28"/>
        </w:rPr>
        <w:t>台灣金屬熱處理學會</w:t>
      </w:r>
      <w:r w:rsidRPr="00001D34">
        <w:rPr>
          <w:rFonts w:ascii="Arial" w:hAnsi="Arial" w:cs="Arial"/>
          <w:szCs w:val="28"/>
        </w:rPr>
        <w:t xml:space="preserve"> </w:t>
      </w:r>
      <w:r w:rsidR="00CC3C0C" w:rsidRPr="00001D34">
        <w:rPr>
          <w:rFonts w:ascii="Arial" w:hAnsi="Arial" w:cs="Arial"/>
          <w:szCs w:val="28"/>
        </w:rPr>
        <w:t>工研院</w:t>
      </w:r>
      <w:r w:rsidR="00CC3C0C" w:rsidRPr="00001D34">
        <w:rPr>
          <w:rFonts w:ascii="Arial" w:hAnsi="Arial" w:cs="Arial"/>
          <w:szCs w:val="28"/>
        </w:rPr>
        <w:t xml:space="preserve"> </w:t>
      </w:r>
      <w:r w:rsidR="00CC3C0C" w:rsidRPr="00001D34">
        <w:rPr>
          <w:rFonts w:ascii="Arial" w:hAnsi="Arial" w:cs="Arial"/>
          <w:szCs w:val="28"/>
        </w:rPr>
        <w:t>金屬中心</w:t>
      </w:r>
      <w:r w:rsidR="00CC3C0C" w:rsidRPr="00001D34">
        <w:rPr>
          <w:rFonts w:ascii="Arial" w:hAnsi="Arial" w:cs="Arial"/>
          <w:szCs w:val="28"/>
        </w:rPr>
        <w:t xml:space="preserve"> </w:t>
      </w:r>
      <w:r w:rsidRPr="00001D34">
        <w:rPr>
          <w:rFonts w:ascii="Arial" w:hAnsi="Arial" w:cs="Arial"/>
          <w:szCs w:val="28"/>
        </w:rPr>
        <w:t>敬邀</w:t>
      </w:r>
    </w:p>
    <w:p w14:paraId="2350F182" w14:textId="016F2F3E" w:rsidR="00A11147" w:rsidRPr="00001D34" w:rsidRDefault="00CF67DA" w:rsidP="00A11147">
      <w:pPr>
        <w:pStyle w:val="Default"/>
        <w:spacing w:line="400" w:lineRule="exact"/>
        <w:rPr>
          <w:rFonts w:ascii="Arial" w:hAnsi="Arial" w:cs="Arial"/>
          <w:b/>
          <w:sz w:val="28"/>
          <w:szCs w:val="28"/>
        </w:rPr>
      </w:pPr>
      <w:r w:rsidRPr="00001D34">
        <w:rPr>
          <w:rFonts w:ascii="Arial" w:hAnsi="Arial" w:cs="Arial"/>
          <w:b/>
          <w:sz w:val="28"/>
          <w:szCs w:val="30"/>
        </w:rPr>
        <w:t>日期：</w:t>
      </w:r>
      <w:r w:rsidRPr="00001D34">
        <w:rPr>
          <w:rFonts w:ascii="Arial" w:hAnsi="Arial" w:cs="Arial"/>
          <w:b/>
          <w:sz w:val="28"/>
          <w:szCs w:val="30"/>
        </w:rPr>
        <w:t>109</w:t>
      </w:r>
      <w:r w:rsidRPr="00001D34">
        <w:rPr>
          <w:rFonts w:ascii="Arial" w:hAnsi="Arial" w:cs="Arial"/>
          <w:b/>
          <w:sz w:val="28"/>
          <w:szCs w:val="30"/>
        </w:rPr>
        <w:t>年</w:t>
      </w:r>
      <w:r w:rsidRPr="00001D34">
        <w:rPr>
          <w:rFonts w:ascii="Arial" w:hAnsi="Arial" w:cs="Arial"/>
          <w:b/>
          <w:sz w:val="28"/>
          <w:szCs w:val="30"/>
        </w:rPr>
        <w:t>3</w:t>
      </w:r>
      <w:r w:rsidRPr="00001D34">
        <w:rPr>
          <w:rFonts w:ascii="Arial" w:hAnsi="Arial" w:cs="Arial"/>
          <w:b/>
          <w:sz w:val="28"/>
          <w:szCs w:val="30"/>
        </w:rPr>
        <w:t>月</w:t>
      </w:r>
      <w:r w:rsidR="00FB2E04" w:rsidRPr="00001D34">
        <w:rPr>
          <w:rFonts w:ascii="Arial" w:hAnsi="Arial" w:cs="Arial"/>
          <w:b/>
          <w:sz w:val="28"/>
          <w:szCs w:val="30"/>
        </w:rPr>
        <w:t>27</w:t>
      </w:r>
      <w:r w:rsidRPr="00001D34">
        <w:rPr>
          <w:rFonts w:ascii="Arial" w:hAnsi="Arial" w:cs="Arial"/>
          <w:b/>
          <w:sz w:val="28"/>
          <w:szCs w:val="30"/>
        </w:rPr>
        <w:t>日</w:t>
      </w:r>
      <w:r w:rsidR="00001D34">
        <w:rPr>
          <w:rFonts w:ascii="Arial" w:hAnsi="Arial" w:cs="Arial" w:hint="eastAsia"/>
          <w:b/>
          <w:sz w:val="28"/>
          <w:szCs w:val="30"/>
        </w:rPr>
        <w:t xml:space="preserve"> </w:t>
      </w:r>
      <w:r w:rsidRPr="00001D34">
        <w:rPr>
          <w:rFonts w:ascii="Arial" w:hAnsi="Arial" w:cs="Arial"/>
          <w:sz w:val="28"/>
          <w:szCs w:val="30"/>
        </w:rPr>
        <w:t>(</w:t>
      </w:r>
      <w:r w:rsidRPr="00001D34">
        <w:rPr>
          <w:rFonts w:ascii="Arial" w:hAnsi="Arial" w:cs="Arial"/>
          <w:sz w:val="28"/>
          <w:szCs w:val="30"/>
        </w:rPr>
        <w:t>週五</w:t>
      </w:r>
      <w:r w:rsidRPr="00001D34">
        <w:rPr>
          <w:rFonts w:ascii="Arial" w:hAnsi="Arial" w:cs="Arial"/>
          <w:sz w:val="28"/>
          <w:szCs w:val="30"/>
        </w:rPr>
        <w:t>)</w:t>
      </w:r>
      <w:r w:rsidR="00A11147" w:rsidRPr="00001D34">
        <w:rPr>
          <w:rFonts w:ascii="Arial" w:hAnsi="Arial" w:cs="Arial"/>
          <w:b/>
          <w:sz w:val="28"/>
          <w:szCs w:val="28"/>
        </w:rPr>
        <w:t xml:space="preserve"> </w:t>
      </w:r>
    </w:p>
    <w:p w14:paraId="734DC5AA" w14:textId="76CF1540" w:rsidR="00A11147" w:rsidRPr="00001D34" w:rsidRDefault="00CF67DA" w:rsidP="00A11147">
      <w:pPr>
        <w:pStyle w:val="Default"/>
        <w:spacing w:line="400" w:lineRule="exact"/>
        <w:rPr>
          <w:rFonts w:ascii="Arial" w:hAnsi="Arial" w:cs="Arial"/>
          <w:sz w:val="28"/>
          <w:szCs w:val="28"/>
        </w:rPr>
      </w:pPr>
      <w:r w:rsidRPr="00001D34">
        <w:rPr>
          <w:rFonts w:ascii="Arial" w:hAnsi="Arial" w:cs="Arial"/>
          <w:b/>
          <w:sz w:val="28"/>
          <w:szCs w:val="30"/>
        </w:rPr>
        <w:t>時間：</w:t>
      </w:r>
      <w:r w:rsidRPr="00001D34">
        <w:rPr>
          <w:rFonts w:ascii="Arial" w:hAnsi="Arial" w:cs="Arial"/>
          <w:b/>
          <w:sz w:val="28"/>
          <w:szCs w:val="30"/>
        </w:rPr>
        <w:t>14:00-16:00</w:t>
      </w:r>
      <w:r w:rsidR="00001D34">
        <w:rPr>
          <w:rFonts w:ascii="Arial" w:hAnsi="Arial" w:cs="Arial"/>
          <w:b/>
          <w:sz w:val="28"/>
          <w:szCs w:val="30"/>
        </w:rPr>
        <w:t xml:space="preserve"> </w:t>
      </w:r>
      <w:r w:rsidRPr="00001D34">
        <w:rPr>
          <w:rFonts w:ascii="Arial" w:hAnsi="Arial" w:cs="Arial"/>
          <w:sz w:val="28"/>
          <w:szCs w:val="30"/>
        </w:rPr>
        <w:t xml:space="preserve"> (13:30</w:t>
      </w:r>
      <w:r w:rsidRPr="00001D34">
        <w:rPr>
          <w:rFonts w:ascii="Arial" w:hAnsi="Arial" w:cs="Arial"/>
          <w:sz w:val="28"/>
          <w:szCs w:val="30"/>
        </w:rPr>
        <w:t>開始報到</w:t>
      </w:r>
      <w:r w:rsidRPr="00001D34">
        <w:rPr>
          <w:rFonts w:ascii="Arial" w:hAnsi="Arial" w:cs="Arial"/>
          <w:sz w:val="28"/>
          <w:szCs w:val="30"/>
        </w:rPr>
        <w:t>)</w:t>
      </w:r>
      <w:r w:rsidR="00A11147" w:rsidRPr="00001D34">
        <w:rPr>
          <w:rFonts w:ascii="Arial" w:hAnsi="Arial" w:cs="Arial"/>
          <w:sz w:val="28"/>
          <w:szCs w:val="28"/>
        </w:rPr>
        <w:t xml:space="preserve"> </w:t>
      </w:r>
    </w:p>
    <w:p w14:paraId="680E23D6" w14:textId="3D0655A0" w:rsidR="006B060A" w:rsidRPr="00001D34" w:rsidRDefault="007372AB" w:rsidP="006B060A">
      <w:pPr>
        <w:pStyle w:val="Default"/>
        <w:spacing w:after="240" w:line="400" w:lineRule="exact"/>
        <w:rPr>
          <w:rFonts w:ascii="Arial" w:hAnsi="Arial" w:cs="Arial"/>
          <w:b/>
          <w:sz w:val="28"/>
          <w:szCs w:val="28"/>
        </w:rPr>
      </w:pPr>
      <w:r w:rsidRPr="00001D34">
        <w:rPr>
          <w:rFonts w:ascii="Arial" w:hAnsi="Arial" w:cs="Arial"/>
          <w:b/>
          <w:sz w:val="28"/>
          <w:szCs w:val="30"/>
        </w:rPr>
        <w:t>地點：</w:t>
      </w:r>
      <w:r w:rsidR="00501F44" w:rsidRPr="00001D34">
        <w:rPr>
          <w:rFonts w:ascii="Arial" w:hAnsi="Arial" w:cs="Arial"/>
          <w:b/>
          <w:sz w:val="28"/>
          <w:szCs w:val="30"/>
        </w:rPr>
        <w:t>經濟部傳統產業創新加值中心</w:t>
      </w:r>
      <w:r w:rsidR="00501F44" w:rsidRPr="00001D34">
        <w:rPr>
          <w:rFonts w:ascii="Arial" w:hAnsi="Arial" w:cs="Arial"/>
          <w:b/>
          <w:sz w:val="28"/>
          <w:szCs w:val="30"/>
        </w:rPr>
        <w:t xml:space="preserve"> </w:t>
      </w:r>
      <w:r w:rsidR="00501F44" w:rsidRPr="00001D34">
        <w:rPr>
          <w:rFonts w:ascii="Arial" w:hAnsi="Arial" w:cs="Arial"/>
          <w:b/>
          <w:sz w:val="28"/>
          <w:szCs w:val="30"/>
        </w:rPr>
        <w:t>創新大樓</w:t>
      </w:r>
      <w:r w:rsidR="00501F44" w:rsidRPr="00001D34">
        <w:rPr>
          <w:rFonts w:ascii="Arial" w:hAnsi="Arial" w:cs="Arial"/>
          <w:b/>
          <w:sz w:val="28"/>
          <w:szCs w:val="30"/>
        </w:rPr>
        <w:t xml:space="preserve"> Q317 </w:t>
      </w:r>
      <w:r w:rsidRPr="00001D34">
        <w:rPr>
          <w:rFonts w:ascii="Arial" w:hAnsi="Arial" w:cs="Arial"/>
          <w:b/>
          <w:sz w:val="28"/>
          <w:szCs w:val="30"/>
        </w:rPr>
        <w:t>(</w:t>
      </w:r>
      <w:r w:rsidR="00501F44" w:rsidRPr="00001D34">
        <w:rPr>
          <w:rFonts w:ascii="Arial" w:hAnsi="Arial" w:cs="Arial"/>
          <w:b/>
          <w:sz w:val="28"/>
          <w:szCs w:val="30"/>
        </w:rPr>
        <w:t>高雄市</w:t>
      </w:r>
      <w:proofErr w:type="gramStart"/>
      <w:r w:rsidR="00501F44" w:rsidRPr="00001D34">
        <w:rPr>
          <w:rFonts w:ascii="Arial" w:hAnsi="Arial" w:cs="Arial"/>
          <w:b/>
          <w:sz w:val="28"/>
          <w:szCs w:val="30"/>
        </w:rPr>
        <w:t>楠梓區朝仁</w:t>
      </w:r>
      <w:r w:rsidRPr="00001D34">
        <w:rPr>
          <w:rFonts w:ascii="Arial" w:hAnsi="Arial" w:cs="Arial"/>
          <w:b/>
          <w:sz w:val="28"/>
          <w:szCs w:val="30"/>
        </w:rPr>
        <w:t>路</w:t>
      </w:r>
      <w:proofErr w:type="gramEnd"/>
      <w:r w:rsidR="00501F44" w:rsidRPr="00001D34">
        <w:rPr>
          <w:rFonts w:ascii="Arial" w:hAnsi="Arial" w:cs="Arial"/>
          <w:b/>
          <w:sz w:val="28"/>
          <w:szCs w:val="30"/>
        </w:rPr>
        <w:t>55</w:t>
      </w:r>
      <w:r w:rsidRPr="00001D34">
        <w:rPr>
          <w:rFonts w:ascii="Arial" w:hAnsi="Arial" w:cs="Arial"/>
          <w:b/>
          <w:sz w:val="28"/>
          <w:szCs w:val="30"/>
        </w:rPr>
        <w:t>號</w:t>
      </w:r>
      <w:r w:rsidRPr="00001D34">
        <w:rPr>
          <w:rFonts w:ascii="Arial" w:hAnsi="Arial" w:cs="Arial"/>
          <w:b/>
          <w:sz w:val="28"/>
          <w:szCs w:val="30"/>
        </w:rPr>
        <w:t>)</w:t>
      </w:r>
      <w:r w:rsidR="00A11147" w:rsidRPr="00001D34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696"/>
        <w:gridCol w:w="4395"/>
        <w:gridCol w:w="4536"/>
      </w:tblGrid>
      <w:tr w:rsidR="00752E2D" w:rsidRPr="00001D34" w14:paraId="03D948BD" w14:textId="77777777" w:rsidTr="00240757">
        <w:tc>
          <w:tcPr>
            <w:tcW w:w="1696" w:type="dxa"/>
            <w:vAlign w:val="center"/>
          </w:tcPr>
          <w:p w14:paraId="2D5B10F5" w14:textId="77777777" w:rsidR="00752E2D" w:rsidRPr="00001D34" w:rsidRDefault="00752E2D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時間</w:t>
            </w:r>
          </w:p>
        </w:tc>
        <w:tc>
          <w:tcPr>
            <w:tcW w:w="4395" w:type="dxa"/>
            <w:vAlign w:val="center"/>
          </w:tcPr>
          <w:p w14:paraId="19A6469F" w14:textId="77777777" w:rsidR="00752E2D" w:rsidRPr="00001D34" w:rsidRDefault="00752E2D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議題</w:t>
            </w:r>
          </w:p>
        </w:tc>
        <w:tc>
          <w:tcPr>
            <w:tcW w:w="4536" w:type="dxa"/>
            <w:vAlign w:val="center"/>
          </w:tcPr>
          <w:p w14:paraId="1AEFFD68" w14:textId="35560946" w:rsidR="00752E2D" w:rsidRPr="00001D34" w:rsidRDefault="00752E2D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主講</w:t>
            </w:r>
            <w:r w:rsidR="00AA7DE3" w:rsidRPr="00001D34">
              <w:rPr>
                <w:rFonts w:ascii="Arial" w:hAnsi="Arial" w:cs="Arial"/>
              </w:rPr>
              <w:t>/</w:t>
            </w:r>
            <w:r w:rsidR="00AA7DE3" w:rsidRPr="00001D34">
              <w:rPr>
                <w:rFonts w:ascii="Arial" w:hAnsi="Arial" w:cs="Arial"/>
              </w:rPr>
              <w:t>主持人</w:t>
            </w:r>
          </w:p>
        </w:tc>
      </w:tr>
      <w:tr w:rsidR="00752E2D" w:rsidRPr="00001D34" w14:paraId="059B4749" w14:textId="77777777" w:rsidTr="00240757">
        <w:tc>
          <w:tcPr>
            <w:tcW w:w="1696" w:type="dxa"/>
            <w:vAlign w:val="center"/>
          </w:tcPr>
          <w:p w14:paraId="41C838DA" w14:textId="77777777" w:rsidR="00752E2D" w:rsidRPr="00001D34" w:rsidRDefault="00752E2D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13:30-14:00</w:t>
            </w:r>
          </w:p>
        </w:tc>
        <w:tc>
          <w:tcPr>
            <w:tcW w:w="4395" w:type="dxa"/>
            <w:vAlign w:val="center"/>
          </w:tcPr>
          <w:p w14:paraId="3939D3E5" w14:textId="77777777" w:rsidR="00752E2D" w:rsidRPr="00001D34" w:rsidRDefault="00752E2D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報到</w:t>
            </w:r>
          </w:p>
        </w:tc>
        <w:tc>
          <w:tcPr>
            <w:tcW w:w="4536" w:type="dxa"/>
            <w:vAlign w:val="center"/>
          </w:tcPr>
          <w:p w14:paraId="7A82C3B7" w14:textId="77777777" w:rsidR="00752E2D" w:rsidRPr="00001D34" w:rsidRDefault="00752E2D" w:rsidP="00FD550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752E2D" w:rsidRPr="00001D34" w14:paraId="2326AB8F" w14:textId="77777777" w:rsidTr="00240757">
        <w:tc>
          <w:tcPr>
            <w:tcW w:w="1696" w:type="dxa"/>
            <w:vAlign w:val="center"/>
          </w:tcPr>
          <w:p w14:paraId="310A5C1D" w14:textId="77777777" w:rsidR="00752E2D" w:rsidRPr="00001D34" w:rsidRDefault="00752E2D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14:00-14:10</w:t>
            </w:r>
          </w:p>
        </w:tc>
        <w:tc>
          <w:tcPr>
            <w:tcW w:w="4395" w:type="dxa"/>
            <w:vAlign w:val="center"/>
          </w:tcPr>
          <w:p w14:paraId="757C9EE5" w14:textId="77777777" w:rsidR="00752E2D" w:rsidRPr="00001D34" w:rsidRDefault="00FD550A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引言</w:t>
            </w:r>
          </w:p>
        </w:tc>
        <w:tc>
          <w:tcPr>
            <w:tcW w:w="4536" w:type="dxa"/>
            <w:vAlign w:val="center"/>
          </w:tcPr>
          <w:p w14:paraId="38119B5C" w14:textId="1C262139" w:rsidR="00B50DE6" w:rsidRPr="00001D34" w:rsidRDefault="00B50DE6" w:rsidP="00B50DE6">
            <w:pPr>
              <w:pStyle w:val="Default"/>
              <w:rPr>
                <w:rFonts w:ascii="Arial" w:hAnsi="Arial" w:cs="Arial"/>
                <w:b/>
              </w:rPr>
            </w:pPr>
            <w:r w:rsidRPr="00001D34">
              <w:rPr>
                <w:rFonts w:ascii="Arial" w:hAnsi="Arial" w:cs="Arial"/>
                <w:b/>
              </w:rPr>
              <w:t xml:space="preserve"> </w:t>
            </w:r>
            <w:r w:rsidR="009A1C2F" w:rsidRPr="00001D34">
              <w:rPr>
                <w:rFonts w:ascii="Arial" w:hAnsi="Arial" w:cs="Arial"/>
                <w:b/>
              </w:rPr>
              <w:t>楊玉森</w:t>
            </w:r>
            <w:r w:rsidR="00765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C2F" w:rsidRPr="00001D34">
              <w:rPr>
                <w:rFonts w:ascii="Arial" w:hAnsi="Arial" w:cs="Arial"/>
                <w:sz w:val="20"/>
                <w:szCs w:val="20"/>
              </w:rPr>
              <w:t>台</w:t>
            </w:r>
            <w:r w:rsidR="009A1C2F" w:rsidRPr="00001D34">
              <w:rPr>
                <w:rFonts w:ascii="Arial" w:hAnsi="Arial" w:cs="Arial"/>
                <w:sz w:val="20"/>
              </w:rPr>
              <w:t>灣金屬熱處理學會</w:t>
            </w:r>
            <w:r w:rsidR="009A1C2F" w:rsidRPr="00001D34">
              <w:rPr>
                <w:rFonts w:ascii="Arial" w:hAnsi="Arial" w:cs="Arial"/>
                <w:sz w:val="20"/>
              </w:rPr>
              <w:t xml:space="preserve"> </w:t>
            </w:r>
            <w:r w:rsidR="009A1C2F" w:rsidRPr="00001D34">
              <w:rPr>
                <w:rFonts w:ascii="Arial" w:hAnsi="Arial" w:cs="Arial"/>
                <w:sz w:val="20"/>
              </w:rPr>
              <w:t>理事長</w:t>
            </w:r>
          </w:p>
          <w:p w14:paraId="224082A3" w14:textId="7DD54C30" w:rsidR="00B50DE6" w:rsidRPr="00001D34" w:rsidRDefault="00B50DE6" w:rsidP="00B50DE6">
            <w:pPr>
              <w:pStyle w:val="Default"/>
              <w:rPr>
                <w:rFonts w:ascii="Arial" w:hAnsi="Arial" w:cs="Arial"/>
                <w:sz w:val="20"/>
              </w:rPr>
            </w:pPr>
            <w:r w:rsidRPr="00001D34">
              <w:rPr>
                <w:rFonts w:ascii="Arial" w:hAnsi="Arial" w:cs="Arial"/>
                <w:b/>
              </w:rPr>
              <w:t xml:space="preserve"> </w:t>
            </w:r>
            <w:r w:rsidRPr="00001D34">
              <w:rPr>
                <w:rFonts w:ascii="Arial" w:hAnsi="Arial" w:cs="Arial"/>
                <w:b/>
              </w:rPr>
              <w:t>馮文生</w:t>
            </w:r>
            <w:r w:rsidR="00765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D34">
              <w:rPr>
                <w:rFonts w:ascii="Arial" w:hAnsi="Arial" w:cs="Arial"/>
                <w:sz w:val="20"/>
              </w:rPr>
              <w:t>工研院巨資中心</w:t>
            </w:r>
            <w:r w:rsidRPr="00001D34">
              <w:rPr>
                <w:rFonts w:ascii="Arial" w:hAnsi="Arial" w:cs="Arial"/>
                <w:sz w:val="20"/>
              </w:rPr>
              <w:t xml:space="preserve"> </w:t>
            </w:r>
            <w:r w:rsidRPr="00001D34">
              <w:rPr>
                <w:rFonts w:ascii="Arial" w:hAnsi="Arial" w:cs="Arial"/>
                <w:sz w:val="20"/>
              </w:rPr>
              <w:t>執行長</w:t>
            </w:r>
          </w:p>
          <w:p w14:paraId="48E8B9A4" w14:textId="7AD8CE63" w:rsidR="00AA7DE3" w:rsidRPr="00001D34" w:rsidRDefault="00B50DE6" w:rsidP="00B50DE6">
            <w:pPr>
              <w:pStyle w:val="Default"/>
              <w:rPr>
                <w:rFonts w:ascii="Arial" w:hAnsi="Arial" w:cs="Arial"/>
                <w:b/>
              </w:rPr>
            </w:pPr>
            <w:r w:rsidRPr="00001D34">
              <w:rPr>
                <w:rFonts w:ascii="Arial" w:hAnsi="Arial" w:cs="Arial"/>
                <w:b/>
              </w:rPr>
              <w:t xml:space="preserve"> </w:t>
            </w:r>
            <w:r w:rsidR="005931A7" w:rsidRPr="00001D34">
              <w:rPr>
                <w:rFonts w:ascii="Arial" w:hAnsi="Arial" w:cs="Arial"/>
                <w:b/>
              </w:rPr>
              <w:t>林崇田</w:t>
            </w:r>
            <w:r w:rsidR="00765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1A7" w:rsidRPr="00001D34">
              <w:rPr>
                <w:rFonts w:ascii="Arial" w:hAnsi="Arial" w:cs="Arial"/>
                <w:sz w:val="20"/>
              </w:rPr>
              <w:t>金屬中心</w:t>
            </w:r>
            <w:r w:rsidR="005931A7" w:rsidRPr="00001D34">
              <w:rPr>
                <w:rFonts w:ascii="Arial" w:hAnsi="Arial" w:cs="Arial"/>
                <w:sz w:val="20"/>
              </w:rPr>
              <w:t xml:space="preserve"> </w:t>
            </w:r>
            <w:r w:rsidR="005931A7" w:rsidRPr="00001D34">
              <w:rPr>
                <w:rFonts w:ascii="Arial" w:hAnsi="Arial" w:cs="Arial"/>
                <w:sz w:val="20"/>
              </w:rPr>
              <w:t>處長</w:t>
            </w:r>
          </w:p>
        </w:tc>
      </w:tr>
      <w:tr w:rsidR="00FD550A" w:rsidRPr="00001D34" w14:paraId="57DCC8A6" w14:textId="77777777" w:rsidTr="00240757">
        <w:tc>
          <w:tcPr>
            <w:tcW w:w="1696" w:type="dxa"/>
            <w:vAlign w:val="center"/>
          </w:tcPr>
          <w:p w14:paraId="1D9064C5" w14:textId="77777777" w:rsidR="00FD550A" w:rsidRPr="00001D34" w:rsidRDefault="00F138D9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14:10-14:30</w:t>
            </w:r>
          </w:p>
        </w:tc>
        <w:tc>
          <w:tcPr>
            <w:tcW w:w="4395" w:type="dxa"/>
            <w:vAlign w:val="center"/>
          </w:tcPr>
          <w:p w14:paraId="4776888C" w14:textId="1A4285D2" w:rsidR="00FD550A" w:rsidRPr="00001D34" w:rsidRDefault="008F75C5" w:rsidP="008F75C5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AI</w:t>
            </w:r>
            <w:r w:rsidRPr="00001D34">
              <w:rPr>
                <w:rFonts w:ascii="Arial" w:hAnsi="Arial" w:cs="Arial"/>
              </w:rPr>
              <w:t>製造發展</w:t>
            </w:r>
            <w:r w:rsidR="00F138D9" w:rsidRPr="00001D34">
              <w:rPr>
                <w:rFonts w:ascii="Arial" w:hAnsi="Arial" w:cs="Arial"/>
              </w:rPr>
              <w:t>趨勢</w:t>
            </w:r>
            <w:r w:rsidRPr="00001D34">
              <w:rPr>
                <w:rFonts w:ascii="Arial" w:hAnsi="Arial" w:cs="Arial"/>
              </w:rPr>
              <w:t>分析</w:t>
            </w:r>
          </w:p>
        </w:tc>
        <w:tc>
          <w:tcPr>
            <w:tcW w:w="4536" w:type="dxa"/>
            <w:vAlign w:val="center"/>
          </w:tcPr>
          <w:p w14:paraId="11BE9813" w14:textId="6A729D08" w:rsidR="00FD550A" w:rsidRPr="00001D34" w:rsidRDefault="00240757" w:rsidP="00240757">
            <w:pPr>
              <w:pStyle w:val="Default"/>
              <w:rPr>
                <w:rFonts w:ascii="Arial" w:hAnsi="Arial" w:cs="Arial"/>
                <w:b/>
              </w:rPr>
            </w:pPr>
            <w:r w:rsidRPr="00001D34">
              <w:rPr>
                <w:rFonts w:ascii="Arial" w:hAnsi="Arial" w:cs="Arial"/>
                <w:b/>
              </w:rPr>
              <w:t xml:space="preserve"> </w:t>
            </w:r>
            <w:r w:rsidR="006F173A" w:rsidRPr="00001D34">
              <w:rPr>
                <w:rFonts w:ascii="Arial" w:hAnsi="Arial" w:cs="Arial"/>
                <w:b/>
              </w:rPr>
              <w:t>黃仲宏</w:t>
            </w:r>
            <w:r w:rsidR="00765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50A" w:rsidRPr="00001D34">
              <w:rPr>
                <w:rFonts w:ascii="Arial" w:hAnsi="Arial" w:cs="Arial"/>
                <w:sz w:val="20"/>
                <w:szCs w:val="20"/>
              </w:rPr>
              <w:t>工</w:t>
            </w:r>
            <w:r w:rsidR="00FD550A" w:rsidRPr="00001D34">
              <w:rPr>
                <w:rFonts w:ascii="Arial" w:hAnsi="Arial" w:cs="Arial"/>
                <w:sz w:val="20"/>
              </w:rPr>
              <w:t>研院產科國際所</w:t>
            </w:r>
            <w:r w:rsidR="006F173A" w:rsidRPr="00001D34">
              <w:rPr>
                <w:rFonts w:ascii="Arial" w:hAnsi="Arial" w:cs="Arial"/>
                <w:sz w:val="20"/>
              </w:rPr>
              <w:t xml:space="preserve"> </w:t>
            </w:r>
            <w:r w:rsidR="006F173A" w:rsidRPr="00001D34">
              <w:rPr>
                <w:rFonts w:ascii="Arial" w:hAnsi="Arial" w:cs="Arial"/>
                <w:sz w:val="20"/>
              </w:rPr>
              <w:t>資深產業分析師</w:t>
            </w:r>
          </w:p>
        </w:tc>
      </w:tr>
      <w:tr w:rsidR="00FD550A" w:rsidRPr="00001D34" w14:paraId="0EA7E47A" w14:textId="77777777" w:rsidTr="00240757">
        <w:tc>
          <w:tcPr>
            <w:tcW w:w="1696" w:type="dxa"/>
            <w:vAlign w:val="center"/>
          </w:tcPr>
          <w:p w14:paraId="4C0A678A" w14:textId="77777777" w:rsidR="00FD550A" w:rsidRPr="00001D34" w:rsidRDefault="00F138D9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14:30-14:50</w:t>
            </w:r>
          </w:p>
        </w:tc>
        <w:tc>
          <w:tcPr>
            <w:tcW w:w="4395" w:type="dxa"/>
            <w:vAlign w:val="center"/>
          </w:tcPr>
          <w:p w14:paraId="4632EDCD" w14:textId="5BB9BD93" w:rsidR="00FD550A" w:rsidRPr="00001D34" w:rsidRDefault="008F75C5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金屬製品業</w:t>
            </w:r>
            <w:r w:rsidRPr="00001D34">
              <w:rPr>
                <w:rFonts w:ascii="Arial" w:hAnsi="Arial" w:cs="Arial"/>
              </w:rPr>
              <w:t>AI</w:t>
            </w:r>
            <w:r w:rsidRPr="00001D34">
              <w:rPr>
                <w:rFonts w:ascii="Arial" w:hAnsi="Arial" w:cs="Arial"/>
              </w:rPr>
              <w:t>應用案例分享</w:t>
            </w:r>
          </w:p>
        </w:tc>
        <w:tc>
          <w:tcPr>
            <w:tcW w:w="4536" w:type="dxa"/>
            <w:vAlign w:val="center"/>
          </w:tcPr>
          <w:p w14:paraId="7D039CEB" w14:textId="49FF197E" w:rsidR="00FD550A" w:rsidRPr="00001D34" w:rsidRDefault="00240757" w:rsidP="00AA7DE3">
            <w:pPr>
              <w:pStyle w:val="Default"/>
              <w:rPr>
                <w:rFonts w:ascii="Arial" w:hAnsi="Arial" w:cs="Arial"/>
                <w:b/>
              </w:rPr>
            </w:pPr>
            <w:r w:rsidRPr="00001D34">
              <w:rPr>
                <w:rFonts w:ascii="Arial" w:hAnsi="Arial" w:cs="Arial"/>
                <w:b/>
              </w:rPr>
              <w:t xml:space="preserve"> </w:t>
            </w:r>
            <w:r w:rsidR="008F75C5" w:rsidRPr="00001D34">
              <w:rPr>
                <w:rFonts w:ascii="Arial" w:hAnsi="Arial" w:cs="Arial"/>
                <w:b/>
              </w:rPr>
              <w:t>詹家銘</w:t>
            </w:r>
            <w:r w:rsidRPr="00001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50A" w:rsidRPr="00001D34">
              <w:rPr>
                <w:rFonts w:ascii="Arial" w:hAnsi="Arial" w:cs="Arial"/>
                <w:sz w:val="20"/>
                <w:szCs w:val="20"/>
              </w:rPr>
              <w:t>金</w:t>
            </w:r>
            <w:r w:rsidR="00FD550A" w:rsidRPr="00001D34">
              <w:rPr>
                <w:rFonts w:ascii="Arial" w:hAnsi="Arial" w:cs="Arial"/>
                <w:sz w:val="20"/>
              </w:rPr>
              <w:t>屬中心</w:t>
            </w:r>
            <w:r w:rsidR="008F75C5" w:rsidRPr="00001D34">
              <w:rPr>
                <w:rFonts w:ascii="Arial" w:hAnsi="Arial" w:cs="Arial"/>
                <w:sz w:val="20"/>
              </w:rPr>
              <w:t xml:space="preserve"> </w:t>
            </w:r>
            <w:r w:rsidR="008F75C5" w:rsidRPr="00001D34">
              <w:rPr>
                <w:rFonts w:ascii="Arial" w:hAnsi="Arial" w:cs="Arial"/>
                <w:sz w:val="20"/>
              </w:rPr>
              <w:t>副組長</w:t>
            </w:r>
          </w:p>
        </w:tc>
      </w:tr>
      <w:tr w:rsidR="00FD550A" w:rsidRPr="00001D34" w14:paraId="263F9258" w14:textId="77777777" w:rsidTr="00240757">
        <w:tc>
          <w:tcPr>
            <w:tcW w:w="1696" w:type="dxa"/>
            <w:vAlign w:val="center"/>
          </w:tcPr>
          <w:p w14:paraId="59F4CE99" w14:textId="77777777" w:rsidR="00FD550A" w:rsidRPr="00001D34" w:rsidRDefault="00F138D9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14:50-15:10</w:t>
            </w:r>
          </w:p>
        </w:tc>
        <w:tc>
          <w:tcPr>
            <w:tcW w:w="4395" w:type="dxa"/>
            <w:vAlign w:val="center"/>
          </w:tcPr>
          <w:p w14:paraId="1FA698DA" w14:textId="77777777" w:rsidR="00FD550A" w:rsidRPr="00001D34" w:rsidRDefault="00832B3A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人工智慧於製造業的應用案例分享</w:t>
            </w:r>
          </w:p>
        </w:tc>
        <w:tc>
          <w:tcPr>
            <w:tcW w:w="4536" w:type="dxa"/>
            <w:vAlign w:val="center"/>
          </w:tcPr>
          <w:p w14:paraId="7AABA756" w14:textId="5A81CB97" w:rsidR="00FD550A" w:rsidRPr="00001D34" w:rsidRDefault="00240757" w:rsidP="00AA7DE3">
            <w:pPr>
              <w:pStyle w:val="Default"/>
              <w:rPr>
                <w:rFonts w:ascii="Arial" w:hAnsi="Arial" w:cs="Arial"/>
                <w:b/>
              </w:rPr>
            </w:pPr>
            <w:r w:rsidRPr="00001D34">
              <w:rPr>
                <w:rFonts w:ascii="Arial" w:hAnsi="Arial" w:cs="Arial"/>
                <w:b/>
              </w:rPr>
              <w:t xml:space="preserve"> </w:t>
            </w:r>
            <w:r w:rsidR="00531B48" w:rsidRPr="00001D34">
              <w:rPr>
                <w:rFonts w:ascii="Arial" w:hAnsi="Arial" w:cs="Arial"/>
                <w:b/>
              </w:rPr>
              <w:t>張森嘉</w:t>
            </w:r>
            <w:r w:rsidRPr="00001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50A" w:rsidRPr="00001D34">
              <w:rPr>
                <w:rFonts w:ascii="Arial" w:hAnsi="Arial" w:cs="Arial"/>
                <w:sz w:val="20"/>
                <w:szCs w:val="20"/>
              </w:rPr>
              <w:t>工研</w:t>
            </w:r>
            <w:r w:rsidR="00FD550A" w:rsidRPr="00001D34">
              <w:rPr>
                <w:rFonts w:ascii="Arial" w:hAnsi="Arial" w:cs="Arial"/>
                <w:sz w:val="20"/>
              </w:rPr>
              <w:t>院巨資中心</w:t>
            </w:r>
            <w:r w:rsidR="00531B48" w:rsidRPr="00001D34">
              <w:rPr>
                <w:rFonts w:ascii="Arial" w:hAnsi="Arial" w:cs="Arial"/>
                <w:sz w:val="20"/>
              </w:rPr>
              <w:t xml:space="preserve"> </w:t>
            </w:r>
            <w:r w:rsidR="00531B48" w:rsidRPr="00001D34">
              <w:rPr>
                <w:rFonts w:ascii="Arial" w:hAnsi="Arial" w:cs="Arial"/>
                <w:sz w:val="20"/>
              </w:rPr>
              <w:t>組長</w:t>
            </w:r>
          </w:p>
        </w:tc>
      </w:tr>
      <w:tr w:rsidR="00FD550A" w:rsidRPr="00001D34" w14:paraId="7FC546E5" w14:textId="77777777" w:rsidTr="00240757">
        <w:tc>
          <w:tcPr>
            <w:tcW w:w="1696" w:type="dxa"/>
            <w:vAlign w:val="center"/>
          </w:tcPr>
          <w:p w14:paraId="6FDDF66F" w14:textId="77777777" w:rsidR="00FD550A" w:rsidRPr="00001D34" w:rsidRDefault="00F138D9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15:10-16:00</w:t>
            </w:r>
          </w:p>
        </w:tc>
        <w:tc>
          <w:tcPr>
            <w:tcW w:w="4395" w:type="dxa"/>
            <w:vAlign w:val="center"/>
          </w:tcPr>
          <w:p w14:paraId="4D2070CA" w14:textId="42E5AE5D" w:rsidR="00FD550A" w:rsidRPr="00001D34" w:rsidRDefault="00970610" w:rsidP="00FB2E04">
            <w:pPr>
              <w:pStyle w:val="Default"/>
              <w:ind w:left="480"/>
              <w:jc w:val="center"/>
              <w:rPr>
                <w:rFonts w:ascii="Arial" w:hAnsi="Arial" w:cs="Arial"/>
                <w:sz w:val="20"/>
              </w:rPr>
            </w:pPr>
            <w:r w:rsidRPr="00001D34">
              <w:rPr>
                <w:rFonts w:ascii="Arial" w:hAnsi="Arial" w:cs="Arial"/>
              </w:rPr>
              <w:t>產業交流與討論</w:t>
            </w:r>
            <w:r w:rsidR="00FB2E04" w:rsidRPr="00001D34">
              <w:rPr>
                <w:rFonts w:ascii="Arial" w:hAnsi="Arial" w:cs="Arial"/>
              </w:rPr>
              <w:br/>
            </w:r>
            <w:r w:rsidR="00FB2E04" w:rsidRPr="00001D34">
              <w:rPr>
                <w:rFonts w:ascii="Arial" w:hAnsi="Arial" w:cs="Arial"/>
                <w:sz w:val="20"/>
              </w:rPr>
              <w:t xml:space="preserve">1. </w:t>
            </w:r>
            <w:r w:rsidR="00FB2E04" w:rsidRPr="00001D34">
              <w:rPr>
                <w:rFonts w:ascii="Arial" w:hAnsi="Arial" w:cs="Arial"/>
                <w:sz w:val="20"/>
              </w:rPr>
              <w:t>熱處理導入</w:t>
            </w:r>
            <w:r w:rsidR="00FB2E04" w:rsidRPr="00001D34">
              <w:rPr>
                <w:rFonts w:ascii="Arial" w:hAnsi="Arial" w:cs="Arial"/>
                <w:sz w:val="20"/>
              </w:rPr>
              <w:t>AI</w:t>
            </w:r>
            <w:r w:rsidR="00FB2E04" w:rsidRPr="00001D34">
              <w:rPr>
                <w:rFonts w:ascii="Arial" w:hAnsi="Arial" w:cs="Arial"/>
                <w:sz w:val="20"/>
              </w:rPr>
              <w:t>可能帶來的效益</w:t>
            </w:r>
            <w:r w:rsidR="00FB2E04" w:rsidRPr="00001D34">
              <w:rPr>
                <w:rFonts w:ascii="Arial" w:hAnsi="Arial" w:cs="Arial"/>
                <w:sz w:val="20"/>
              </w:rPr>
              <w:br/>
              <w:t>2.</w:t>
            </w:r>
            <w:r w:rsidR="00FB2E04" w:rsidRPr="00001D34">
              <w:rPr>
                <w:rFonts w:ascii="Arial" w:hAnsi="Arial" w:cs="Arial"/>
                <w:sz w:val="20"/>
              </w:rPr>
              <w:t>超自動化</w:t>
            </w:r>
            <w:r w:rsidR="00FB2E04" w:rsidRPr="00001D34">
              <w:rPr>
                <w:rFonts w:ascii="Arial" w:hAnsi="Arial" w:cs="Arial"/>
                <w:sz w:val="20"/>
              </w:rPr>
              <w:t>AI</w:t>
            </w:r>
            <w:r w:rsidR="00FB2E04" w:rsidRPr="00001D34">
              <w:rPr>
                <w:rFonts w:ascii="Arial" w:hAnsi="Arial" w:cs="Arial"/>
                <w:sz w:val="20"/>
              </w:rPr>
              <w:t>產業資料共創生態系說明</w:t>
            </w:r>
          </w:p>
          <w:p w14:paraId="3143F091" w14:textId="490195B2" w:rsidR="00FB2E04" w:rsidRPr="00001D34" w:rsidRDefault="00FB2E04" w:rsidP="00FB2E04">
            <w:pPr>
              <w:pStyle w:val="Default"/>
              <w:ind w:left="480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  <w:sz w:val="20"/>
              </w:rPr>
              <w:t>3.</w:t>
            </w:r>
            <w:r w:rsidR="00D811D9" w:rsidRPr="00D811D9">
              <w:rPr>
                <w:rFonts w:ascii="Arial" w:hAnsi="Arial" w:cs="Arial" w:hint="eastAsia"/>
                <w:sz w:val="20"/>
              </w:rPr>
              <w:t>相關研發補助需求與申請說明</w:t>
            </w:r>
          </w:p>
        </w:tc>
        <w:tc>
          <w:tcPr>
            <w:tcW w:w="4536" w:type="dxa"/>
            <w:vAlign w:val="center"/>
          </w:tcPr>
          <w:p w14:paraId="1670C86A" w14:textId="1B203AD6" w:rsidR="00FD550A" w:rsidRPr="00001D34" w:rsidRDefault="00240757" w:rsidP="00AA7DE3">
            <w:pPr>
              <w:pStyle w:val="Default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  <w:b/>
              </w:rPr>
              <w:t xml:space="preserve"> </w:t>
            </w:r>
            <w:r w:rsidR="00AA7DE3" w:rsidRPr="00001D34">
              <w:rPr>
                <w:rFonts w:ascii="Arial" w:hAnsi="Arial" w:cs="Arial"/>
                <w:b/>
              </w:rPr>
              <w:t>黃維中</w:t>
            </w:r>
            <w:r w:rsidRPr="00001D34">
              <w:rPr>
                <w:rFonts w:ascii="Arial" w:hAnsi="Arial" w:cs="Arial"/>
              </w:rPr>
              <w:t xml:space="preserve"> </w:t>
            </w:r>
            <w:r w:rsidR="00AA7DE3" w:rsidRPr="00001D34">
              <w:rPr>
                <w:rFonts w:ascii="Arial" w:hAnsi="Arial" w:cs="Arial"/>
                <w:sz w:val="20"/>
              </w:rPr>
              <w:t>工研院巨資中心</w:t>
            </w:r>
            <w:r w:rsidR="00AA7DE3" w:rsidRPr="00001D34">
              <w:rPr>
                <w:rFonts w:ascii="Arial" w:hAnsi="Arial" w:cs="Arial"/>
                <w:sz w:val="20"/>
              </w:rPr>
              <w:t xml:space="preserve"> </w:t>
            </w:r>
            <w:r w:rsidR="00AA7DE3" w:rsidRPr="00001D34">
              <w:rPr>
                <w:rFonts w:ascii="Arial" w:hAnsi="Arial" w:cs="Arial"/>
                <w:sz w:val="20"/>
              </w:rPr>
              <w:t>副執行長</w:t>
            </w:r>
          </w:p>
        </w:tc>
      </w:tr>
      <w:tr w:rsidR="00FD550A" w:rsidRPr="00001D34" w14:paraId="2CD6D43C" w14:textId="77777777" w:rsidTr="00240757">
        <w:tc>
          <w:tcPr>
            <w:tcW w:w="1696" w:type="dxa"/>
            <w:vAlign w:val="center"/>
          </w:tcPr>
          <w:p w14:paraId="4E3DCED4" w14:textId="77777777" w:rsidR="00FD550A" w:rsidRPr="00001D34" w:rsidRDefault="00F138D9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16:00</w:t>
            </w:r>
          </w:p>
        </w:tc>
        <w:tc>
          <w:tcPr>
            <w:tcW w:w="4395" w:type="dxa"/>
            <w:vAlign w:val="center"/>
          </w:tcPr>
          <w:p w14:paraId="34347CCC" w14:textId="0E73A81E" w:rsidR="00FD550A" w:rsidRPr="00001D34" w:rsidRDefault="00DA61AC" w:rsidP="00FD550A">
            <w:pPr>
              <w:pStyle w:val="Default"/>
              <w:jc w:val="center"/>
              <w:rPr>
                <w:rFonts w:ascii="Arial" w:hAnsi="Arial" w:cs="Arial"/>
              </w:rPr>
            </w:pPr>
            <w:r w:rsidRPr="00001D34">
              <w:rPr>
                <w:rFonts w:ascii="Arial" w:hAnsi="Arial" w:cs="Arial"/>
              </w:rPr>
              <w:t>賦歸</w:t>
            </w:r>
          </w:p>
        </w:tc>
        <w:tc>
          <w:tcPr>
            <w:tcW w:w="4536" w:type="dxa"/>
            <w:vAlign w:val="center"/>
          </w:tcPr>
          <w:p w14:paraId="5CA47985" w14:textId="77777777" w:rsidR="00FD550A" w:rsidRPr="00001D34" w:rsidRDefault="00FD550A" w:rsidP="00FD550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1442F202" w14:textId="0DDDC66E" w:rsidR="00CF67DA" w:rsidRPr="00001D34" w:rsidRDefault="00FF2B37" w:rsidP="005931A7">
      <w:pPr>
        <w:pStyle w:val="Default"/>
        <w:spacing w:before="240" w:line="400" w:lineRule="atLeast"/>
        <w:rPr>
          <w:rFonts w:ascii="Arial" w:hAnsi="Arial" w:cs="Arial"/>
          <w:szCs w:val="28"/>
        </w:rPr>
      </w:pPr>
      <w:r w:rsidRPr="00001D34">
        <w:rPr>
          <w:rFonts w:ascii="Arial" w:hAnsi="Arial" w:cs="Arial"/>
          <w:szCs w:val="28"/>
        </w:rPr>
        <w:t>主辦單位：</w:t>
      </w:r>
      <w:r w:rsidR="002F0C7E" w:rsidRPr="00001D34">
        <w:rPr>
          <w:rFonts w:ascii="Arial" w:hAnsi="Arial" w:cs="Arial"/>
          <w:szCs w:val="28"/>
        </w:rPr>
        <w:t>台灣金屬熱處理學會、</w:t>
      </w:r>
      <w:r w:rsidRPr="00001D34">
        <w:rPr>
          <w:rFonts w:ascii="Arial" w:hAnsi="Arial" w:cs="Arial"/>
          <w:szCs w:val="28"/>
        </w:rPr>
        <w:t>工業技術研究院、金屬工業研究發展中心</w:t>
      </w:r>
    </w:p>
    <w:p w14:paraId="4855D76E" w14:textId="7E513AFF" w:rsidR="004A75E0" w:rsidRPr="00001D34" w:rsidRDefault="005931A7" w:rsidP="004A75E0">
      <w:pPr>
        <w:pStyle w:val="Default"/>
        <w:spacing w:line="320" w:lineRule="exact"/>
        <w:ind w:left="1200" w:hangingChars="500" w:hanging="1200"/>
        <w:rPr>
          <w:rFonts w:ascii="Arial" w:hAnsi="Arial" w:cs="Arial"/>
          <w:sz w:val="20"/>
          <w:szCs w:val="20"/>
        </w:rPr>
      </w:pPr>
      <w:r w:rsidRPr="00001D34">
        <w:rPr>
          <w:rFonts w:ascii="Arial" w:hAnsi="Arial" w:cs="Arial"/>
          <w:szCs w:val="28"/>
        </w:rPr>
        <w:t>聯絡窗口</w:t>
      </w:r>
      <w:r w:rsidR="00903872" w:rsidRPr="00001D34">
        <w:rPr>
          <w:rFonts w:ascii="Arial" w:hAnsi="Arial" w:cs="Arial"/>
          <w:szCs w:val="28"/>
        </w:rPr>
        <w:t>：</w:t>
      </w:r>
      <w:r w:rsidR="004A75E0" w:rsidRPr="00001D34">
        <w:rPr>
          <w:rFonts w:ascii="Arial" w:hAnsi="Arial" w:cs="Arial"/>
          <w:sz w:val="20"/>
          <w:szCs w:val="20"/>
        </w:rPr>
        <w:t>台灣金屬熱處理學會</w:t>
      </w:r>
      <w:r w:rsidR="004A75E0" w:rsidRPr="00001D34">
        <w:rPr>
          <w:rFonts w:ascii="Arial" w:hAnsi="Arial" w:cs="Arial"/>
          <w:sz w:val="20"/>
          <w:szCs w:val="20"/>
        </w:rPr>
        <w:tab/>
      </w:r>
      <w:r w:rsidR="004A75E0" w:rsidRPr="00001D34">
        <w:rPr>
          <w:rFonts w:ascii="Arial" w:hAnsi="Arial" w:cs="Arial"/>
          <w:sz w:val="20"/>
          <w:szCs w:val="20"/>
        </w:rPr>
        <w:t>楊玉森</w:t>
      </w:r>
      <w:r w:rsidR="004A75E0" w:rsidRPr="00001D34">
        <w:rPr>
          <w:rFonts w:ascii="Arial" w:hAnsi="Arial" w:cs="Arial"/>
          <w:sz w:val="20"/>
          <w:szCs w:val="20"/>
        </w:rPr>
        <w:tab/>
        <w:t>07-6011000#32292</w:t>
      </w:r>
      <w:r w:rsidR="004A75E0" w:rsidRPr="00001D34">
        <w:rPr>
          <w:rFonts w:ascii="Arial" w:hAnsi="Arial" w:cs="Arial"/>
          <w:sz w:val="20"/>
          <w:szCs w:val="20"/>
        </w:rPr>
        <w:tab/>
      </w:r>
      <w:hyperlink r:id="rId8" w:history="1">
        <w:r w:rsidR="004A75E0" w:rsidRPr="00001D34">
          <w:rPr>
            <w:rStyle w:val="af"/>
            <w:rFonts w:ascii="Arial" w:hAnsi="Arial" w:cs="Arial"/>
            <w:sz w:val="20"/>
            <w:szCs w:val="20"/>
          </w:rPr>
          <w:t>yusen@nkust.edu.tw</w:t>
        </w:r>
      </w:hyperlink>
    </w:p>
    <w:p w14:paraId="61A07BF3" w14:textId="7A9E0179" w:rsidR="004A75E0" w:rsidRPr="00001D34" w:rsidRDefault="004A75E0" w:rsidP="004A75E0">
      <w:pPr>
        <w:pStyle w:val="Default"/>
        <w:spacing w:line="320" w:lineRule="exact"/>
        <w:ind w:leftChars="500" w:left="1200"/>
        <w:rPr>
          <w:rFonts w:ascii="Arial" w:hAnsi="Arial" w:cs="Arial"/>
          <w:sz w:val="20"/>
          <w:szCs w:val="20"/>
        </w:rPr>
      </w:pPr>
      <w:r w:rsidRPr="00001D34">
        <w:rPr>
          <w:rFonts w:ascii="Arial" w:hAnsi="Arial" w:cs="Arial"/>
          <w:sz w:val="20"/>
          <w:szCs w:val="20"/>
        </w:rPr>
        <w:t>工業技術研究院</w:t>
      </w:r>
      <w:r w:rsidRPr="00001D34">
        <w:rPr>
          <w:rFonts w:ascii="Arial" w:hAnsi="Arial" w:cs="Arial"/>
          <w:sz w:val="20"/>
          <w:szCs w:val="20"/>
        </w:rPr>
        <w:tab/>
      </w:r>
      <w:r w:rsidRPr="00001D34">
        <w:rPr>
          <w:rFonts w:ascii="Arial" w:hAnsi="Arial" w:cs="Arial"/>
          <w:sz w:val="20"/>
          <w:szCs w:val="20"/>
        </w:rPr>
        <w:tab/>
      </w:r>
      <w:r w:rsidRPr="00001D34">
        <w:rPr>
          <w:rFonts w:ascii="Arial" w:hAnsi="Arial" w:cs="Arial"/>
          <w:sz w:val="20"/>
          <w:szCs w:val="20"/>
        </w:rPr>
        <w:t>胡繼安</w:t>
      </w:r>
      <w:r w:rsidRPr="00001D34">
        <w:rPr>
          <w:rFonts w:ascii="Arial" w:hAnsi="Arial" w:cs="Arial"/>
          <w:sz w:val="20"/>
          <w:szCs w:val="20"/>
        </w:rPr>
        <w:tab/>
        <w:t>03-5916136</w:t>
      </w:r>
      <w:r w:rsidRPr="00001D34">
        <w:rPr>
          <w:rFonts w:ascii="Arial" w:hAnsi="Arial" w:cs="Arial"/>
          <w:sz w:val="20"/>
          <w:szCs w:val="20"/>
        </w:rPr>
        <w:tab/>
      </w:r>
      <w:r w:rsidRPr="00001D34">
        <w:rPr>
          <w:rFonts w:ascii="Arial" w:hAnsi="Arial" w:cs="Arial"/>
          <w:sz w:val="20"/>
          <w:szCs w:val="20"/>
        </w:rPr>
        <w:tab/>
      </w:r>
      <w:hyperlink r:id="rId9" w:history="1">
        <w:r w:rsidRPr="00001D34">
          <w:rPr>
            <w:rStyle w:val="af"/>
            <w:rFonts w:ascii="Arial" w:hAnsi="Arial" w:cs="Arial"/>
            <w:sz w:val="20"/>
            <w:szCs w:val="20"/>
          </w:rPr>
          <w:t>annabelle_hu@itri.org.tw</w:t>
        </w:r>
      </w:hyperlink>
    </w:p>
    <w:p w14:paraId="4B5AD493" w14:textId="1AAB8515" w:rsidR="004A75E0" w:rsidRPr="00001D34" w:rsidRDefault="004A75E0" w:rsidP="004A75E0">
      <w:pPr>
        <w:pStyle w:val="Default"/>
        <w:spacing w:line="320" w:lineRule="exact"/>
        <w:rPr>
          <w:rFonts w:ascii="Arial" w:hAnsi="Arial" w:cs="Arial"/>
          <w:sz w:val="20"/>
          <w:szCs w:val="20"/>
        </w:rPr>
      </w:pPr>
      <w:r w:rsidRPr="00001D34">
        <w:rPr>
          <w:rFonts w:ascii="Arial" w:hAnsi="Arial" w:cs="Arial"/>
          <w:sz w:val="20"/>
          <w:szCs w:val="20"/>
        </w:rPr>
        <w:t xml:space="preserve">            </w:t>
      </w:r>
      <w:r w:rsidRPr="00001D34">
        <w:rPr>
          <w:rFonts w:ascii="Arial" w:hAnsi="Arial" w:cs="Arial"/>
          <w:sz w:val="20"/>
          <w:szCs w:val="20"/>
        </w:rPr>
        <w:t>金屬工業研究發展中心</w:t>
      </w:r>
      <w:r w:rsidRPr="00001D34">
        <w:rPr>
          <w:rFonts w:ascii="Arial" w:hAnsi="Arial" w:cs="Arial"/>
          <w:sz w:val="20"/>
          <w:szCs w:val="20"/>
        </w:rPr>
        <w:tab/>
      </w:r>
      <w:r w:rsidRPr="00001D34">
        <w:rPr>
          <w:rFonts w:ascii="Arial" w:hAnsi="Arial" w:cs="Arial"/>
          <w:sz w:val="20"/>
          <w:szCs w:val="20"/>
        </w:rPr>
        <w:t>李新中</w:t>
      </w:r>
      <w:r w:rsidRPr="00001D34">
        <w:rPr>
          <w:rFonts w:ascii="Arial" w:hAnsi="Arial" w:cs="Arial"/>
          <w:sz w:val="20"/>
          <w:szCs w:val="20"/>
        </w:rPr>
        <w:tab/>
        <w:t xml:space="preserve">07-3513121#3504 </w:t>
      </w:r>
      <w:r w:rsidRPr="00001D34">
        <w:rPr>
          <w:rFonts w:ascii="Arial" w:hAnsi="Arial" w:cs="Arial"/>
          <w:sz w:val="20"/>
          <w:szCs w:val="20"/>
        </w:rPr>
        <w:tab/>
      </w:r>
      <w:hyperlink r:id="rId10" w:history="1">
        <w:r w:rsidRPr="00001D34">
          <w:rPr>
            <w:rStyle w:val="af"/>
            <w:rFonts w:ascii="Arial" w:hAnsi="Arial" w:cs="Arial"/>
            <w:sz w:val="20"/>
            <w:szCs w:val="20"/>
          </w:rPr>
          <w:t>antony@mail.mirdc.org.tw</w:t>
        </w:r>
      </w:hyperlink>
    </w:p>
    <w:p w14:paraId="1F32421B" w14:textId="661EC4BF" w:rsidR="001E4C77" w:rsidRPr="00001D34" w:rsidRDefault="00201E72" w:rsidP="001E4C77">
      <w:pPr>
        <w:pStyle w:val="Default"/>
        <w:spacing w:before="240" w:line="400" w:lineRule="atLeast"/>
        <w:rPr>
          <w:rFonts w:ascii="Arial" w:hAnsi="Arial" w:cs="Arial"/>
          <w:szCs w:val="28"/>
        </w:rPr>
      </w:pPr>
      <w:r w:rsidRPr="00001D34">
        <w:rPr>
          <w:rFonts w:ascii="Arial" w:hAnsi="Arial" w:cs="Arial"/>
          <w:szCs w:val="28"/>
        </w:rPr>
        <w:t xml:space="preserve"> </w:t>
      </w:r>
      <w:r w:rsidR="005931A7" w:rsidRPr="00001D34">
        <w:rPr>
          <w:rFonts w:ascii="Arial" w:hAnsi="Arial" w:cs="Arial"/>
          <w:szCs w:val="28"/>
        </w:rPr>
        <w:t>(</w:t>
      </w:r>
      <w:r w:rsidR="005931A7" w:rsidRPr="00001D34">
        <w:rPr>
          <w:rFonts w:ascii="Arial" w:hAnsi="Arial" w:cs="Arial"/>
          <w:szCs w:val="28"/>
        </w:rPr>
        <w:t>備註：本活動不提供紙本或電子簡報檔</w:t>
      </w:r>
      <w:r w:rsidR="005931A7" w:rsidRPr="00001D34">
        <w:rPr>
          <w:rFonts w:ascii="Arial" w:hAnsi="Arial" w:cs="Arial"/>
          <w:szCs w:val="28"/>
        </w:rPr>
        <w:t>)</w:t>
      </w:r>
      <w:r w:rsidR="001E4C77" w:rsidRPr="00001D34">
        <w:rPr>
          <w:rFonts w:ascii="Arial" w:hAnsi="Arial" w:cs="Arial"/>
          <w:szCs w:val="28"/>
        </w:rPr>
        <w:t xml:space="preserve"> </w:t>
      </w:r>
    </w:p>
    <w:sectPr w:rsidR="001E4C77" w:rsidRPr="00001D34" w:rsidSect="007D3C0B">
      <w:headerReference w:type="default" r:id="rId11"/>
      <w:pgSz w:w="11906" w:h="16838"/>
      <w:pgMar w:top="851" w:right="707" w:bottom="426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B314" w14:textId="77777777" w:rsidR="00FA77E2" w:rsidRDefault="00FA77E2" w:rsidP="002805FA">
      <w:r>
        <w:separator/>
      </w:r>
    </w:p>
  </w:endnote>
  <w:endnote w:type="continuationSeparator" w:id="0">
    <w:p w14:paraId="7218ECB9" w14:textId="77777777" w:rsidR="00FA77E2" w:rsidRDefault="00FA77E2" w:rsidP="0028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09AC0" w14:textId="77777777" w:rsidR="00FA77E2" w:rsidRDefault="00FA77E2" w:rsidP="002805FA">
      <w:r>
        <w:separator/>
      </w:r>
    </w:p>
  </w:footnote>
  <w:footnote w:type="continuationSeparator" w:id="0">
    <w:p w14:paraId="0790F84A" w14:textId="77777777" w:rsidR="00FA77E2" w:rsidRDefault="00FA77E2" w:rsidP="0028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DF79D" w14:textId="66FBC45B" w:rsidR="002805FA" w:rsidRDefault="002805FA" w:rsidP="0084674C">
    <w:pPr>
      <w:pStyle w:val="a3"/>
      <w:ind w:leftChars="-296" w:left="-2" w:hangingChars="354" w:hanging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3463"/>
    <w:multiLevelType w:val="hybridMultilevel"/>
    <w:tmpl w:val="FB6CF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FC"/>
    <w:rsid w:val="00000BC2"/>
    <w:rsid w:val="00001D34"/>
    <w:rsid w:val="00004CB8"/>
    <w:rsid w:val="00107E8E"/>
    <w:rsid w:val="00161D67"/>
    <w:rsid w:val="001B72AA"/>
    <w:rsid w:val="001E4C77"/>
    <w:rsid w:val="00201E72"/>
    <w:rsid w:val="00240757"/>
    <w:rsid w:val="002411C9"/>
    <w:rsid w:val="002805FA"/>
    <w:rsid w:val="002B51D3"/>
    <w:rsid w:val="002E3F3C"/>
    <w:rsid w:val="002F0C7E"/>
    <w:rsid w:val="00303F57"/>
    <w:rsid w:val="00342114"/>
    <w:rsid w:val="003430E4"/>
    <w:rsid w:val="003E7F1C"/>
    <w:rsid w:val="004114E7"/>
    <w:rsid w:val="004A75E0"/>
    <w:rsid w:val="00501F44"/>
    <w:rsid w:val="005068CC"/>
    <w:rsid w:val="00531B48"/>
    <w:rsid w:val="00542EEB"/>
    <w:rsid w:val="00560762"/>
    <w:rsid w:val="005931A7"/>
    <w:rsid w:val="00645A1E"/>
    <w:rsid w:val="00670BBD"/>
    <w:rsid w:val="00673F4E"/>
    <w:rsid w:val="006A28F2"/>
    <w:rsid w:val="006B060A"/>
    <w:rsid w:val="006B43FF"/>
    <w:rsid w:val="006C2E63"/>
    <w:rsid w:val="006F173A"/>
    <w:rsid w:val="0072458B"/>
    <w:rsid w:val="007372AB"/>
    <w:rsid w:val="00752E2D"/>
    <w:rsid w:val="00764700"/>
    <w:rsid w:val="00765438"/>
    <w:rsid w:val="007A3AF7"/>
    <w:rsid w:val="007D1C49"/>
    <w:rsid w:val="007D3C0B"/>
    <w:rsid w:val="00832B3A"/>
    <w:rsid w:val="0084674C"/>
    <w:rsid w:val="00872166"/>
    <w:rsid w:val="00897894"/>
    <w:rsid w:val="008F75C5"/>
    <w:rsid w:val="00903872"/>
    <w:rsid w:val="0091420F"/>
    <w:rsid w:val="009203C7"/>
    <w:rsid w:val="00930839"/>
    <w:rsid w:val="0093657C"/>
    <w:rsid w:val="00970610"/>
    <w:rsid w:val="00973D6C"/>
    <w:rsid w:val="00984FC1"/>
    <w:rsid w:val="009A1C2F"/>
    <w:rsid w:val="009B6D38"/>
    <w:rsid w:val="009F2256"/>
    <w:rsid w:val="00A026A2"/>
    <w:rsid w:val="00A11147"/>
    <w:rsid w:val="00A6428D"/>
    <w:rsid w:val="00AA7DE3"/>
    <w:rsid w:val="00AB22A6"/>
    <w:rsid w:val="00B03306"/>
    <w:rsid w:val="00B50DE6"/>
    <w:rsid w:val="00B959DE"/>
    <w:rsid w:val="00BB2E84"/>
    <w:rsid w:val="00BB7624"/>
    <w:rsid w:val="00BC49FC"/>
    <w:rsid w:val="00BC5719"/>
    <w:rsid w:val="00C2527E"/>
    <w:rsid w:val="00C9063B"/>
    <w:rsid w:val="00CB2FC3"/>
    <w:rsid w:val="00CC3C0C"/>
    <w:rsid w:val="00CF67DA"/>
    <w:rsid w:val="00D01E96"/>
    <w:rsid w:val="00D811D9"/>
    <w:rsid w:val="00DA61AC"/>
    <w:rsid w:val="00DF4ED4"/>
    <w:rsid w:val="00DF50DE"/>
    <w:rsid w:val="00E15EC8"/>
    <w:rsid w:val="00E17E43"/>
    <w:rsid w:val="00E251F6"/>
    <w:rsid w:val="00E55153"/>
    <w:rsid w:val="00F138D9"/>
    <w:rsid w:val="00F20DC0"/>
    <w:rsid w:val="00FA77E2"/>
    <w:rsid w:val="00FB2E04"/>
    <w:rsid w:val="00FD16C2"/>
    <w:rsid w:val="00FD550A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320E"/>
  <w15:chartTrackingRefBased/>
  <w15:docId w15:val="{3A377E2A-0885-44CF-98BB-CF3E9B78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5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5FA"/>
    <w:rPr>
      <w:sz w:val="20"/>
      <w:szCs w:val="20"/>
    </w:rPr>
  </w:style>
  <w:style w:type="paragraph" w:customStyle="1" w:styleId="Default">
    <w:name w:val="Default"/>
    <w:rsid w:val="008467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75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70B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0BBD"/>
  </w:style>
  <w:style w:type="character" w:customStyle="1" w:styleId="aa">
    <w:name w:val="註解文字 字元"/>
    <w:basedOn w:val="a0"/>
    <w:link w:val="a9"/>
    <w:uiPriority w:val="99"/>
    <w:semiHidden/>
    <w:rsid w:val="00670B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0BB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70BB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0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70BB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14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en@nkust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tony@mail.mird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belle_hu@i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E80C-E61D-4534-AECC-5839BE2B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A60034</dc:creator>
  <cp:keywords/>
  <dc:description/>
  <cp:lastModifiedBy>簡玉珠</cp:lastModifiedBy>
  <cp:revision>2</cp:revision>
  <dcterms:created xsi:type="dcterms:W3CDTF">2020-03-18T07:42:00Z</dcterms:created>
  <dcterms:modified xsi:type="dcterms:W3CDTF">2020-03-18T07:42:00Z</dcterms:modified>
</cp:coreProperties>
</file>